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042" w:rsidRPr="00E35A25" w:rsidRDefault="00E35A25" w:rsidP="00361D85">
      <w:pPr>
        <w:spacing w:line="360" w:lineRule="auto"/>
        <w:rPr>
          <w:rFonts w:asciiTheme="minorHAnsi" w:hAnsiTheme="minorHAnsi" w:cs="Arial"/>
          <w:color w:val="404040" w:themeColor="text1" w:themeTint="BF"/>
          <w:szCs w:val="20"/>
        </w:rPr>
      </w:pPr>
      <w:r w:rsidRPr="00E35A25">
        <w:rPr>
          <w:rFonts w:asciiTheme="minorHAnsi" w:hAnsiTheme="minorHAnsi" w:cs="Arial"/>
          <w:b/>
          <w:caps/>
          <w:color w:val="404040" w:themeColor="text1" w:themeTint="BF"/>
          <w:szCs w:val="20"/>
        </w:rPr>
        <w:t>ENCONTRO 4</w:t>
      </w:r>
      <w:r w:rsidR="00ED72ED">
        <w:rPr>
          <w:rFonts w:asciiTheme="minorHAnsi" w:hAnsiTheme="minorHAnsi" w:cs="Arial"/>
          <w:b/>
          <w:caps/>
          <w:color w:val="404040" w:themeColor="text1" w:themeTint="BF"/>
          <w:szCs w:val="20"/>
        </w:rPr>
        <w:t xml:space="preserve"> -</w:t>
      </w:r>
      <w:r w:rsidRPr="00E35A25">
        <w:rPr>
          <w:rFonts w:asciiTheme="minorHAnsi" w:hAnsiTheme="minorHAnsi" w:cs="Arial"/>
          <w:b/>
          <w:caps/>
          <w:color w:val="404040" w:themeColor="text1" w:themeTint="BF"/>
          <w:szCs w:val="20"/>
        </w:rPr>
        <w:t xml:space="preserve"> TRABALHANDO COM SCRATCH: DESENVOLVENDO O RACIOCÍNIO LÓGICO E A CRIATIVIDADE POR MEIO DA PRÁTICA DE PROGRAMAÇÃO.</w:t>
      </w:r>
    </w:p>
    <w:tbl>
      <w:tblPr>
        <w:tblStyle w:val="Estilo1"/>
        <w:tblW w:w="14218" w:type="dxa"/>
        <w:tblLayout w:type="fixed"/>
        <w:tblLook w:val="04A0" w:firstRow="1" w:lastRow="0" w:firstColumn="1" w:lastColumn="0" w:noHBand="0" w:noVBand="1"/>
      </w:tblPr>
      <w:tblGrid>
        <w:gridCol w:w="1976"/>
        <w:gridCol w:w="883"/>
        <w:gridCol w:w="1593"/>
        <w:gridCol w:w="4883"/>
        <w:gridCol w:w="4883"/>
      </w:tblGrid>
      <w:tr w:rsidR="00E35A25" w:rsidRPr="00540459" w:rsidTr="004721F7">
        <w:trPr>
          <w:cnfStyle w:val="100000000000" w:firstRow="1" w:lastRow="0" w:firstColumn="0" w:lastColumn="0" w:oddVBand="0" w:evenVBand="0" w:oddHBand="0" w:evenHBand="0" w:firstRowFirstColumn="0" w:firstRowLastColumn="0" w:lastRowFirstColumn="0" w:lastRowLastColumn="0"/>
        </w:trPr>
        <w:tc>
          <w:tcPr>
            <w:tcW w:w="1976" w:type="dxa"/>
            <w:shd w:val="clear" w:color="auto" w:fill="404040" w:themeFill="text1" w:themeFillTint="BF"/>
          </w:tcPr>
          <w:p w:rsidR="00E35A25" w:rsidRPr="00ED72ED" w:rsidRDefault="00E35A25" w:rsidP="00225B91">
            <w:pPr>
              <w:pStyle w:val="unnamed1"/>
              <w:spacing w:before="120" w:after="0" w:line="240" w:lineRule="auto"/>
              <w:rPr>
                <w:rFonts w:asciiTheme="minorHAnsi" w:hAnsiTheme="minorHAnsi"/>
                <w:b w:val="0"/>
                <w:color w:val="FFFFFF" w:themeColor="background1"/>
                <w:sz w:val="20"/>
                <w:szCs w:val="20"/>
              </w:rPr>
            </w:pPr>
            <w:bookmarkStart w:id="0" w:name="_GoBack" w:colFirst="0" w:colLast="4"/>
            <w:r w:rsidRPr="00ED72ED">
              <w:rPr>
                <w:rFonts w:asciiTheme="minorHAnsi" w:hAnsiTheme="minorHAnsi"/>
                <w:color w:val="FFFFFF" w:themeColor="background1"/>
                <w:sz w:val="20"/>
                <w:szCs w:val="20"/>
              </w:rPr>
              <w:t>AÇÃO</w:t>
            </w:r>
          </w:p>
        </w:tc>
        <w:tc>
          <w:tcPr>
            <w:tcW w:w="883" w:type="dxa"/>
            <w:shd w:val="clear" w:color="auto" w:fill="404040" w:themeFill="text1" w:themeFillTint="BF"/>
          </w:tcPr>
          <w:p w:rsidR="00E35A25" w:rsidRPr="00ED72ED" w:rsidRDefault="00E35A25" w:rsidP="00225B91">
            <w:pPr>
              <w:pStyle w:val="unnamed1"/>
              <w:spacing w:before="120" w:after="0" w:line="240" w:lineRule="auto"/>
              <w:jc w:val="both"/>
              <w:rPr>
                <w:rFonts w:asciiTheme="minorHAnsi" w:hAnsiTheme="minorHAnsi"/>
                <w:b w:val="0"/>
                <w:color w:val="FFFFFF" w:themeColor="background1"/>
                <w:sz w:val="20"/>
                <w:szCs w:val="20"/>
              </w:rPr>
            </w:pPr>
            <w:r w:rsidRPr="00ED72ED">
              <w:rPr>
                <w:rFonts w:asciiTheme="minorHAnsi" w:hAnsiTheme="minorHAnsi"/>
                <w:color w:val="FFFFFF" w:themeColor="background1"/>
                <w:sz w:val="20"/>
                <w:szCs w:val="20"/>
              </w:rPr>
              <w:t>TEMPO</w:t>
            </w:r>
          </w:p>
        </w:tc>
        <w:tc>
          <w:tcPr>
            <w:tcW w:w="1593" w:type="dxa"/>
            <w:shd w:val="clear" w:color="auto" w:fill="404040" w:themeFill="text1" w:themeFillTint="BF"/>
          </w:tcPr>
          <w:p w:rsidR="00E35A25" w:rsidRPr="00ED72ED" w:rsidRDefault="00E35A25" w:rsidP="00225B91">
            <w:pPr>
              <w:pStyle w:val="unnamed1"/>
              <w:spacing w:before="120" w:after="0" w:line="240" w:lineRule="auto"/>
              <w:jc w:val="both"/>
              <w:rPr>
                <w:rFonts w:asciiTheme="minorHAnsi" w:hAnsiTheme="minorHAnsi"/>
                <w:b w:val="0"/>
                <w:color w:val="FFFFFF" w:themeColor="background1"/>
                <w:sz w:val="20"/>
                <w:szCs w:val="20"/>
              </w:rPr>
            </w:pPr>
            <w:r w:rsidRPr="00ED72ED">
              <w:rPr>
                <w:rFonts w:asciiTheme="minorHAnsi" w:hAnsiTheme="minorHAnsi"/>
                <w:color w:val="FFFFFF" w:themeColor="background1"/>
                <w:sz w:val="20"/>
                <w:szCs w:val="20"/>
              </w:rPr>
              <w:t>ATIVIDADE</w:t>
            </w:r>
          </w:p>
        </w:tc>
        <w:tc>
          <w:tcPr>
            <w:tcW w:w="4883" w:type="dxa"/>
            <w:shd w:val="clear" w:color="auto" w:fill="404040" w:themeFill="text1" w:themeFillTint="BF"/>
          </w:tcPr>
          <w:p w:rsidR="00E35A25" w:rsidRPr="00ED72ED" w:rsidRDefault="00E35A25" w:rsidP="00225B91">
            <w:pPr>
              <w:pStyle w:val="unnamed1"/>
              <w:spacing w:before="120" w:after="0" w:line="240" w:lineRule="auto"/>
              <w:jc w:val="both"/>
              <w:rPr>
                <w:rFonts w:asciiTheme="minorHAnsi" w:hAnsiTheme="minorHAnsi"/>
                <w:b w:val="0"/>
                <w:color w:val="FFFFFF" w:themeColor="background1"/>
                <w:sz w:val="20"/>
                <w:szCs w:val="20"/>
              </w:rPr>
            </w:pPr>
            <w:r w:rsidRPr="00ED72ED">
              <w:rPr>
                <w:rFonts w:asciiTheme="minorHAnsi" w:hAnsiTheme="minorHAnsi"/>
                <w:color w:val="FFFFFF" w:themeColor="background1"/>
                <w:sz w:val="20"/>
                <w:szCs w:val="20"/>
              </w:rPr>
              <w:t>DESENVOLVIMENTO DA ATIVIDADE</w:t>
            </w:r>
          </w:p>
        </w:tc>
        <w:tc>
          <w:tcPr>
            <w:tcW w:w="4883" w:type="dxa"/>
            <w:shd w:val="clear" w:color="auto" w:fill="404040" w:themeFill="text1" w:themeFillTint="BF"/>
          </w:tcPr>
          <w:p w:rsidR="00E35A25" w:rsidRPr="00ED72ED" w:rsidRDefault="00E35A25" w:rsidP="00225B91">
            <w:pPr>
              <w:pStyle w:val="unnamed1"/>
              <w:spacing w:before="120" w:after="0" w:line="240" w:lineRule="auto"/>
              <w:jc w:val="both"/>
              <w:rPr>
                <w:rFonts w:asciiTheme="minorHAnsi" w:hAnsiTheme="minorHAnsi"/>
                <w:b w:val="0"/>
                <w:color w:val="FFFFFF" w:themeColor="background1"/>
                <w:sz w:val="20"/>
                <w:szCs w:val="20"/>
              </w:rPr>
            </w:pPr>
            <w:r w:rsidRPr="00ED72ED">
              <w:rPr>
                <w:rFonts w:asciiTheme="minorHAnsi" w:hAnsiTheme="minorHAnsi"/>
                <w:color w:val="FFFFFF" w:themeColor="background1"/>
                <w:sz w:val="20"/>
                <w:szCs w:val="20"/>
              </w:rPr>
              <w:t>RECURSOS NECESSÁRIOS</w:t>
            </w:r>
          </w:p>
        </w:tc>
      </w:tr>
      <w:bookmarkEnd w:id="0"/>
      <w:tr w:rsidR="00E35A25" w:rsidRPr="00540459" w:rsidTr="00ED72ED">
        <w:trPr>
          <w:cnfStyle w:val="000000100000" w:firstRow="0" w:lastRow="0" w:firstColumn="0" w:lastColumn="0" w:oddVBand="0" w:evenVBand="0" w:oddHBand="1" w:evenHBand="0" w:firstRowFirstColumn="0" w:firstRowLastColumn="0" w:lastRowFirstColumn="0" w:lastRowLastColumn="0"/>
        </w:trPr>
        <w:tc>
          <w:tcPr>
            <w:tcW w:w="1976" w:type="dxa"/>
            <w:shd w:val="clear" w:color="auto" w:fill="F2F2F2" w:themeFill="background1" w:themeFillShade="F2"/>
          </w:tcPr>
          <w:p w:rsidR="00E35A25" w:rsidRPr="00540459" w:rsidRDefault="00E35A25" w:rsidP="00225B91">
            <w:pPr>
              <w:pStyle w:val="unnamed1"/>
              <w:spacing w:before="120" w:after="0" w:line="240" w:lineRule="auto"/>
              <w:rPr>
                <w:rFonts w:asciiTheme="minorHAnsi" w:hAnsiTheme="minorHAnsi"/>
                <w:b/>
                <w:color w:val="404040" w:themeColor="text1" w:themeTint="BF"/>
                <w:sz w:val="20"/>
                <w:szCs w:val="20"/>
              </w:rPr>
            </w:pPr>
            <w:r w:rsidRPr="00540459">
              <w:rPr>
                <w:rFonts w:asciiTheme="minorHAnsi" w:hAnsiTheme="minorHAnsi"/>
                <w:b/>
                <w:color w:val="404040" w:themeColor="text1" w:themeTint="BF"/>
                <w:sz w:val="20"/>
                <w:szCs w:val="20"/>
              </w:rPr>
              <w:t>AQUECIMENTO</w:t>
            </w:r>
          </w:p>
        </w:tc>
        <w:tc>
          <w:tcPr>
            <w:tcW w:w="883" w:type="dxa"/>
            <w:shd w:val="clear" w:color="auto" w:fill="F2F2F2" w:themeFill="background1" w:themeFillShade="F2"/>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15 min</w:t>
            </w:r>
          </w:p>
        </w:tc>
        <w:tc>
          <w:tcPr>
            <w:tcW w:w="1593" w:type="dxa"/>
            <w:shd w:val="clear" w:color="auto" w:fill="F2F2F2" w:themeFill="background1" w:themeFillShade="F2"/>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Perguntas desafiadoras</w:t>
            </w:r>
          </w:p>
        </w:tc>
        <w:tc>
          <w:tcPr>
            <w:tcW w:w="4883" w:type="dxa"/>
            <w:shd w:val="clear" w:color="auto" w:fill="F2F2F2" w:themeFill="background1" w:themeFillShade="F2"/>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 Lance a 1ª pergunta: O uso de jogos, animações, simulações e outros recursos multimídia têm sido utilizados, cada vez mais, nas estratégias de ensino e aprendizagem. Muitos pesquisadores apontam que a utilização de recursos como estes, estimula e colabora para que os alunos vivenciem oportunidades de aprendizagem significativa. Vocês concordam com este entendimento? Por quê?</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 Lance a 2ª pergunta: Será que há diferença na motivação e nos resultados na aprendizagem dos alunos, entre trabalhar com recursos multimídia profissionais ou os alunos produzirem seus próprios recursos?</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 Lance a 3ª pergunta:  Quais competências os alunos podem desenvolver ao fazer uso de linguagem de programação para produzir recursos multimídia? Que relação elas podem ter com uma aprendizagem para toda a vida?</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Style w:val="Fontepargpadro1"/>
                <w:rFonts w:asciiTheme="minorHAnsi" w:hAnsiTheme="minorHAnsi"/>
                <w:color w:val="404040" w:themeColor="text1" w:themeTint="BF"/>
                <w:sz w:val="20"/>
                <w:szCs w:val="20"/>
              </w:rPr>
              <w:t xml:space="preserve">- Fechar esta discussão apresentando o vídeo </w:t>
            </w:r>
            <w:r w:rsidRPr="00540459">
              <w:rPr>
                <w:rStyle w:val="Fontepargpadro1"/>
                <w:rFonts w:asciiTheme="minorHAnsi" w:hAnsiTheme="minorHAnsi"/>
                <w:b/>
                <w:color w:val="404040" w:themeColor="text1" w:themeTint="BF"/>
                <w:sz w:val="20"/>
                <w:szCs w:val="20"/>
              </w:rPr>
              <w:t>“</w:t>
            </w:r>
            <w:r w:rsidRPr="00540459">
              <w:rPr>
                <w:rStyle w:val="Fontepargpadro1"/>
                <w:rFonts w:asciiTheme="minorHAnsi" w:hAnsiTheme="minorHAnsi"/>
                <w:color w:val="404040" w:themeColor="text1" w:themeTint="BF"/>
                <w:sz w:val="20"/>
                <w:szCs w:val="20"/>
              </w:rPr>
              <w:t>O que a maioria das escolas não ensina - What most schools don't teach - Legendado Português”, disponível em:</w:t>
            </w:r>
            <w:r w:rsidRPr="00540459">
              <w:rPr>
                <w:rStyle w:val="Fontepargpadro1"/>
                <w:rFonts w:asciiTheme="minorHAnsi" w:hAnsiTheme="minorHAnsi"/>
                <w:b/>
                <w:color w:val="404040" w:themeColor="text1" w:themeTint="BF"/>
                <w:sz w:val="20"/>
                <w:szCs w:val="20"/>
              </w:rPr>
              <w:t xml:space="preserve"> </w:t>
            </w:r>
            <w:hyperlink r:id="rId7" w:tgtFrame="_top" w:history="1">
              <w:r w:rsidRPr="00540459">
                <w:rPr>
                  <w:rStyle w:val="Hiperligao"/>
                  <w:rFonts w:asciiTheme="minorHAnsi" w:hAnsiTheme="minorHAnsi"/>
                  <w:b/>
                  <w:color w:val="404040" w:themeColor="text1" w:themeTint="BF"/>
                  <w:sz w:val="20"/>
                  <w:szCs w:val="20"/>
                </w:rPr>
                <w:t>https://www.youtube.com/watch?v=QPfOGaU_Pjk</w:t>
              </w:r>
            </w:hyperlink>
            <w:r w:rsidRPr="00540459">
              <w:rPr>
                <w:rStyle w:val="Fontepargpadro1"/>
                <w:rFonts w:asciiTheme="minorHAnsi" w:hAnsiTheme="minorHAnsi"/>
                <w:b/>
                <w:color w:val="404040" w:themeColor="text1" w:themeTint="BF"/>
                <w:sz w:val="20"/>
                <w:szCs w:val="20"/>
              </w:rPr>
              <w:t xml:space="preserve"> </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Style w:val="Fontepargpadro1"/>
                <w:rFonts w:asciiTheme="minorHAnsi" w:hAnsiTheme="minorHAnsi"/>
                <w:color w:val="404040" w:themeColor="text1" w:themeTint="BF"/>
                <w:sz w:val="20"/>
                <w:szCs w:val="20"/>
              </w:rPr>
              <w:t xml:space="preserve">Refletir sobre a importância dada à programação, para uso das tecnologias além do mero consumo, promovendo a criação de novas tecnologias. </w:t>
            </w:r>
          </w:p>
        </w:tc>
        <w:tc>
          <w:tcPr>
            <w:tcW w:w="4883" w:type="dxa"/>
            <w:shd w:val="clear" w:color="auto" w:fill="F2F2F2" w:themeFill="background1" w:themeFillShade="F2"/>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Style w:val="Fontepargpadro1"/>
                <w:rFonts w:asciiTheme="minorHAnsi" w:hAnsiTheme="minorHAnsi"/>
                <w:color w:val="404040" w:themeColor="text1" w:themeTint="BF"/>
                <w:sz w:val="20"/>
                <w:szCs w:val="20"/>
              </w:rPr>
              <w:t xml:space="preserve">Apresentação de slides com as perguntas </w:t>
            </w:r>
            <w:r w:rsidRPr="00540459">
              <w:rPr>
                <w:rStyle w:val="Fontepargpadro1"/>
                <w:rFonts w:asciiTheme="minorHAnsi" w:hAnsiTheme="minorHAnsi"/>
                <w:b/>
                <w:color w:val="404040" w:themeColor="text1" w:themeTint="BF"/>
                <w:sz w:val="20"/>
                <w:szCs w:val="20"/>
              </w:rPr>
              <w:t>(ENCONTRO Scratch_ANEXO 1)</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Style w:val="Fontepargpadro1"/>
                <w:rFonts w:asciiTheme="minorHAnsi" w:hAnsiTheme="minorHAnsi"/>
                <w:color w:val="404040" w:themeColor="text1" w:themeTint="BF"/>
                <w:sz w:val="20"/>
                <w:szCs w:val="20"/>
              </w:rPr>
              <w:t>Vídeo Disponível em:</w:t>
            </w:r>
            <w:r w:rsidRPr="00540459">
              <w:rPr>
                <w:rStyle w:val="Fontepargpadro1"/>
                <w:rFonts w:asciiTheme="minorHAnsi" w:hAnsiTheme="minorHAnsi"/>
                <w:b/>
                <w:color w:val="404040" w:themeColor="text1" w:themeTint="BF"/>
                <w:sz w:val="20"/>
                <w:szCs w:val="20"/>
              </w:rPr>
              <w:t xml:space="preserve"> </w:t>
            </w:r>
            <w:hyperlink r:id="rId8" w:tgtFrame="_top" w:history="1">
              <w:r w:rsidRPr="00540459">
                <w:rPr>
                  <w:rStyle w:val="Hiperligao"/>
                  <w:rFonts w:asciiTheme="minorHAnsi" w:hAnsiTheme="minorHAnsi"/>
                  <w:b/>
                  <w:color w:val="404040" w:themeColor="text1" w:themeTint="BF"/>
                  <w:sz w:val="20"/>
                  <w:szCs w:val="20"/>
                </w:rPr>
                <w:t>https://www.youtube.com/watch?v=QPfOGaU_Pjk</w:t>
              </w:r>
            </w:hyperlink>
            <w:r w:rsidRPr="00540459">
              <w:rPr>
                <w:rStyle w:val="Fontepargpadro1"/>
                <w:rFonts w:asciiTheme="minorHAnsi" w:hAnsiTheme="minorHAnsi"/>
                <w:b/>
                <w:color w:val="404040" w:themeColor="text1" w:themeTint="BF"/>
                <w:sz w:val="20"/>
                <w:szCs w:val="20"/>
              </w:rPr>
              <w:t xml:space="preserve"> </w:t>
            </w:r>
          </w:p>
        </w:tc>
      </w:tr>
      <w:tr w:rsidR="00E35A25" w:rsidRPr="00540459" w:rsidTr="00ED72ED">
        <w:trPr>
          <w:cnfStyle w:val="000000010000" w:firstRow="0" w:lastRow="0" w:firstColumn="0" w:lastColumn="0" w:oddVBand="0" w:evenVBand="0" w:oddHBand="0" w:evenHBand="1" w:firstRowFirstColumn="0" w:firstRowLastColumn="0" w:lastRowFirstColumn="0" w:lastRowLastColumn="0"/>
        </w:trPr>
        <w:tc>
          <w:tcPr>
            <w:tcW w:w="1976" w:type="dxa"/>
            <w:shd w:val="clear" w:color="auto" w:fill="D9D9D9" w:themeFill="background1" w:themeFillShade="D9"/>
          </w:tcPr>
          <w:p w:rsidR="00E35A25" w:rsidRPr="00540459" w:rsidRDefault="00E35A25" w:rsidP="00225B91">
            <w:pPr>
              <w:pStyle w:val="unnamed1"/>
              <w:spacing w:before="120" w:after="0" w:line="240" w:lineRule="auto"/>
              <w:rPr>
                <w:rFonts w:asciiTheme="minorHAnsi" w:hAnsiTheme="minorHAnsi"/>
                <w:b/>
                <w:color w:val="404040" w:themeColor="text1" w:themeTint="BF"/>
                <w:sz w:val="20"/>
                <w:szCs w:val="20"/>
              </w:rPr>
            </w:pPr>
            <w:r w:rsidRPr="00540459">
              <w:rPr>
                <w:rFonts w:asciiTheme="minorHAnsi" w:hAnsiTheme="minorHAnsi"/>
                <w:b/>
                <w:color w:val="404040" w:themeColor="text1" w:themeTint="BF"/>
                <w:sz w:val="20"/>
                <w:szCs w:val="20"/>
              </w:rPr>
              <w:t>APRESENTAÇÃO CONCEITUAL E TÉCNICA</w:t>
            </w:r>
          </w:p>
        </w:tc>
        <w:tc>
          <w:tcPr>
            <w:tcW w:w="883" w:type="dxa"/>
            <w:shd w:val="clear" w:color="auto" w:fill="D9D9D9" w:themeFill="background1" w:themeFillShade="D9"/>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30 min</w:t>
            </w:r>
          </w:p>
        </w:tc>
        <w:tc>
          <w:tcPr>
            <w:tcW w:w="1593" w:type="dxa"/>
            <w:shd w:val="clear" w:color="auto" w:fill="D9D9D9" w:themeFill="background1" w:themeFillShade="D9"/>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O Scratch</w:t>
            </w:r>
          </w:p>
        </w:tc>
        <w:tc>
          <w:tcPr>
            <w:tcW w:w="4883" w:type="dxa"/>
            <w:shd w:val="clear" w:color="auto" w:fill="D9D9D9" w:themeFill="background1" w:themeFillShade="D9"/>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Apresentação conceitual do Scratch e suas principais funcionalidades</w:t>
            </w:r>
          </w:p>
        </w:tc>
        <w:tc>
          <w:tcPr>
            <w:tcW w:w="4883" w:type="dxa"/>
            <w:shd w:val="clear" w:color="auto" w:fill="D9D9D9" w:themeFill="background1" w:themeFillShade="D9"/>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Style w:val="Fontepargpadro1"/>
                <w:rFonts w:asciiTheme="minorHAnsi" w:hAnsiTheme="minorHAnsi"/>
                <w:color w:val="404040" w:themeColor="text1" w:themeTint="BF"/>
                <w:sz w:val="20"/>
                <w:szCs w:val="20"/>
              </w:rPr>
              <w:t xml:space="preserve">Apresentação de slides com o conceitual e principais funcionalidades </w:t>
            </w:r>
            <w:r w:rsidRPr="00540459">
              <w:rPr>
                <w:rStyle w:val="Fontepargpadro1"/>
                <w:rFonts w:asciiTheme="minorHAnsi" w:hAnsiTheme="minorHAnsi"/>
                <w:b/>
                <w:color w:val="404040" w:themeColor="text1" w:themeTint="BF"/>
                <w:sz w:val="20"/>
                <w:szCs w:val="20"/>
              </w:rPr>
              <w:t>(ENCONTRO Scratch_ANEXO 1)</w:t>
            </w:r>
          </w:p>
        </w:tc>
      </w:tr>
      <w:tr w:rsidR="00E35A25" w:rsidRPr="00540459" w:rsidTr="00ED72ED">
        <w:trPr>
          <w:cnfStyle w:val="000000100000" w:firstRow="0" w:lastRow="0" w:firstColumn="0" w:lastColumn="0" w:oddVBand="0" w:evenVBand="0" w:oddHBand="1" w:evenHBand="0" w:firstRowFirstColumn="0" w:firstRowLastColumn="0" w:lastRowFirstColumn="0" w:lastRowLastColumn="0"/>
        </w:trPr>
        <w:tc>
          <w:tcPr>
            <w:tcW w:w="1976" w:type="dxa"/>
            <w:shd w:val="clear" w:color="auto" w:fill="F2F2F2" w:themeFill="background1" w:themeFillShade="F2"/>
          </w:tcPr>
          <w:p w:rsidR="00E35A25" w:rsidRDefault="00E35A25" w:rsidP="00225B91">
            <w:pPr>
              <w:pStyle w:val="unnamed1"/>
              <w:spacing w:before="120" w:after="0" w:line="240" w:lineRule="auto"/>
              <w:rPr>
                <w:rFonts w:asciiTheme="minorHAnsi" w:hAnsiTheme="minorHAnsi"/>
                <w:b/>
                <w:color w:val="404040" w:themeColor="text1" w:themeTint="BF"/>
                <w:sz w:val="20"/>
                <w:szCs w:val="20"/>
              </w:rPr>
            </w:pPr>
          </w:p>
          <w:p w:rsidR="00E35A25" w:rsidRPr="00540459" w:rsidRDefault="00E35A25" w:rsidP="00225B91">
            <w:pPr>
              <w:pStyle w:val="unnamed1"/>
              <w:spacing w:before="120" w:after="0" w:line="240" w:lineRule="auto"/>
              <w:rPr>
                <w:rFonts w:asciiTheme="minorHAnsi" w:hAnsiTheme="minorHAnsi"/>
                <w:b/>
                <w:color w:val="404040" w:themeColor="text1" w:themeTint="BF"/>
                <w:sz w:val="20"/>
                <w:szCs w:val="20"/>
              </w:rPr>
            </w:pPr>
            <w:r w:rsidRPr="00540459">
              <w:rPr>
                <w:rFonts w:asciiTheme="minorHAnsi" w:hAnsiTheme="minorHAnsi"/>
                <w:b/>
                <w:color w:val="404040" w:themeColor="text1" w:themeTint="BF"/>
                <w:sz w:val="20"/>
                <w:szCs w:val="20"/>
              </w:rPr>
              <w:lastRenderedPageBreak/>
              <w:t>EXPERIMENTAÇÃO</w:t>
            </w:r>
          </w:p>
        </w:tc>
        <w:tc>
          <w:tcPr>
            <w:tcW w:w="883" w:type="dxa"/>
            <w:shd w:val="clear" w:color="auto" w:fill="F2F2F2" w:themeFill="background1" w:themeFillShade="F2"/>
          </w:tcPr>
          <w:p w:rsidR="00E35A25" w:rsidRDefault="00E35A25" w:rsidP="00225B91">
            <w:pPr>
              <w:pStyle w:val="unnamed1"/>
              <w:spacing w:before="120" w:after="0" w:line="240" w:lineRule="auto"/>
              <w:rPr>
                <w:rFonts w:asciiTheme="minorHAnsi" w:hAnsiTheme="minorHAnsi"/>
                <w:color w:val="404040" w:themeColor="text1" w:themeTint="BF"/>
                <w:sz w:val="20"/>
                <w:szCs w:val="20"/>
              </w:rPr>
            </w:pP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lastRenderedPageBreak/>
              <w:t>60 min</w:t>
            </w:r>
          </w:p>
        </w:tc>
        <w:tc>
          <w:tcPr>
            <w:tcW w:w="1593" w:type="dxa"/>
            <w:shd w:val="clear" w:color="auto" w:fill="F2F2F2" w:themeFill="background1" w:themeFillShade="F2"/>
          </w:tcPr>
          <w:p w:rsidR="00E35A25" w:rsidRDefault="00E35A25" w:rsidP="00225B91">
            <w:pPr>
              <w:pStyle w:val="unnamed1"/>
              <w:spacing w:before="120" w:after="0" w:line="240" w:lineRule="auto"/>
              <w:rPr>
                <w:rFonts w:asciiTheme="minorHAnsi" w:hAnsiTheme="minorHAnsi"/>
                <w:color w:val="404040" w:themeColor="text1" w:themeTint="BF"/>
                <w:sz w:val="20"/>
                <w:szCs w:val="20"/>
              </w:rPr>
            </w:pP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lastRenderedPageBreak/>
              <w:t>Construção de animação</w:t>
            </w:r>
          </w:p>
        </w:tc>
        <w:tc>
          <w:tcPr>
            <w:tcW w:w="4883" w:type="dxa"/>
            <w:shd w:val="clear" w:color="auto" w:fill="F2F2F2" w:themeFill="background1" w:themeFillShade="F2"/>
          </w:tcPr>
          <w:p w:rsidR="00E35A25" w:rsidRDefault="00E35A25" w:rsidP="00225B91">
            <w:pPr>
              <w:pStyle w:val="unnamed1"/>
              <w:spacing w:before="120" w:after="0" w:line="240" w:lineRule="auto"/>
              <w:rPr>
                <w:rFonts w:asciiTheme="minorHAnsi" w:hAnsiTheme="minorHAnsi"/>
                <w:color w:val="404040" w:themeColor="text1" w:themeTint="BF"/>
                <w:sz w:val="20"/>
                <w:szCs w:val="20"/>
              </w:rPr>
            </w:pP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lastRenderedPageBreak/>
              <w:t>- Antes de iniciar esta atividade, crie uma conta no site oficial do Scratch para compartilhar todas as produções. Poderá ser criada uma única conta para a formação, deixando disponível para todos compartilharem no mesmo local e, ao final do encontro, incentivar a criação de contas para posteriores produções.</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Style w:val="Fontepargpadro1"/>
                <w:rFonts w:asciiTheme="minorHAnsi" w:hAnsiTheme="minorHAnsi"/>
                <w:color w:val="404040" w:themeColor="text1" w:themeTint="BF"/>
                <w:sz w:val="20"/>
                <w:szCs w:val="20"/>
              </w:rPr>
              <w:t xml:space="preserve">- Apresentar o vídeo </w:t>
            </w:r>
            <w:r w:rsidRPr="00540459">
              <w:rPr>
                <w:rStyle w:val="Fontepargpadro1"/>
                <w:rFonts w:asciiTheme="minorHAnsi" w:hAnsiTheme="minorHAnsi"/>
                <w:b/>
                <w:color w:val="404040" w:themeColor="text1" w:themeTint="BF"/>
                <w:sz w:val="20"/>
                <w:szCs w:val="20"/>
              </w:rPr>
              <w:t xml:space="preserve">(Tutorial_Animacao) </w:t>
            </w:r>
            <w:r w:rsidRPr="00540459">
              <w:rPr>
                <w:rStyle w:val="Fontepargpadro1"/>
                <w:rFonts w:asciiTheme="minorHAnsi" w:hAnsiTheme="minorHAnsi"/>
                <w:color w:val="404040" w:themeColor="text1" w:themeTint="BF"/>
                <w:sz w:val="20"/>
                <w:szCs w:val="20"/>
              </w:rPr>
              <w:t xml:space="preserve">e esclarecer dúvidas iniciais que possam surgir. </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 Organizar os participantes em duplas e solicitar que criem e compartilhem uma animação.</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 Para encerrar esta atividade, socialize as produções com o grupo, comentando os comandos utilizados e as programações realizadas.</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Style w:val="Fontepargpadro1"/>
                <w:rFonts w:asciiTheme="minorHAnsi" w:hAnsiTheme="minorHAnsi"/>
                <w:color w:val="404040" w:themeColor="text1" w:themeTint="BF"/>
                <w:sz w:val="20"/>
                <w:szCs w:val="20"/>
              </w:rPr>
              <w:t xml:space="preserve">-Se optar pelo encontro de 4 horas e verificar que tem tempo hábil para mais uma atividade, proponha a criação do jogo de percurso, seguindo o tutorial disponibilizado </w:t>
            </w:r>
            <w:r w:rsidRPr="00540459">
              <w:rPr>
                <w:rStyle w:val="Fontepargpadro1"/>
                <w:rFonts w:asciiTheme="minorHAnsi" w:hAnsiTheme="minorHAnsi"/>
                <w:b/>
                <w:color w:val="404040" w:themeColor="text1" w:themeTint="BF"/>
                <w:sz w:val="20"/>
                <w:szCs w:val="20"/>
              </w:rPr>
              <w:t>(Atividade-Extra)</w:t>
            </w:r>
          </w:p>
        </w:tc>
        <w:tc>
          <w:tcPr>
            <w:tcW w:w="4883" w:type="dxa"/>
            <w:shd w:val="clear" w:color="auto" w:fill="F2F2F2" w:themeFill="background1" w:themeFillShade="F2"/>
          </w:tcPr>
          <w:p w:rsidR="00E35A25" w:rsidRDefault="00E35A25" w:rsidP="00225B91">
            <w:pPr>
              <w:pStyle w:val="unnamed1"/>
              <w:spacing w:before="120" w:after="0" w:line="240" w:lineRule="auto"/>
              <w:rPr>
                <w:rStyle w:val="Fontepargpadro1"/>
                <w:rFonts w:asciiTheme="minorHAnsi" w:hAnsiTheme="minorHAnsi"/>
                <w:color w:val="404040" w:themeColor="text1" w:themeTint="BF"/>
                <w:sz w:val="20"/>
                <w:szCs w:val="20"/>
              </w:rPr>
            </w:pPr>
          </w:p>
          <w:p w:rsidR="00E35A25" w:rsidRPr="00E35A25"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Style w:val="Fontepargpadro1"/>
                <w:rFonts w:asciiTheme="minorHAnsi" w:hAnsiTheme="minorHAnsi"/>
                <w:color w:val="404040" w:themeColor="text1" w:themeTint="BF"/>
                <w:sz w:val="20"/>
                <w:szCs w:val="20"/>
              </w:rPr>
              <w:lastRenderedPageBreak/>
              <w:t xml:space="preserve">- Tutorial para animação, link do Youtube </w:t>
            </w:r>
            <w:hyperlink r:id="rId9" w:tgtFrame="_top" w:history="1">
              <w:r w:rsidRPr="00540459">
                <w:rPr>
                  <w:rStyle w:val="Hiperligao"/>
                  <w:rFonts w:asciiTheme="minorHAnsi" w:hAnsiTheme="minorHAnsi"/>
                  <w:color w:val="404040" w:themeColor="text1" w:themeTint="BF"/>
                  <w:sz w:val="20"/>
                  <w:szCs w:val="20"/>
                </w:rPr>
                <w:t>http://www.youtube.com/watch?v=P-EA936amrA</w:t>
              </w:r>
            </w:hyperlink>
            <w:r w:rsidRPr="00540459">
              <w:rPr>
                <w:rStyle w:val="Fontepargpadro1"/>
                <w:rFonts w:asciiTheme="minorHAnsi" w:hAnsiTheme="minorHAnsi"/>
                <w:color w:val="404040" w:themeColor="text1" w:themeTint="BF"/>
                <w:sz w:val="20"/>
                <w:szCs w:val="20"/>
              </w:rPr>
              <w:t xml:space="preserve">  ou arquivo do vídeo .mp4 </w:t>
            </w:r>
            <w:r w:rsidRPr="00540459">
              <w:rPr>
                <w:rStyle w:val="Fontepargpadro1"/>
                <w:rFonts w:asciiTheme="minorHAnsi" w:hAnsiTheme="minorHAnsi"/>
                <w:b/>
                <w:color w:val="404040" w:themeColor="text1" w:themeTint="BF"/>
                <w:sz w:val="20"/>
                <w:szCs w:val="20"/>
              </w:rPr>
              <w:t>(Tutorial_Animacao)</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Style w:val="Fontepargpadro1"/>
                <w:rFonts w:asciiTheme="minorHAnsi" w:hAnsiTheme="minorHAnsi"/>
                <w:b/>
                <w:color w:val="404040" w:themeColor="text1" w:themeTint="BF"/>
                <w:sz w:val="20"/>
                <w:szCs w:val="20"/>
              </w:rPr>
              <w:t xml:space="preserve">- </w:t>
            </w:r>
            <w:r w:rsidRPr="00540459">
              <w:rPr>
                <w:rStyle w:val="Fontepargpadro1"/>
                <w:rFonts w:asciiTheme="minorHAnsi" w:hAnsiTheme="minorHAnsi"/>
                <w:color w:val="404040" w:themeColor="text1" w:themeTint="BF"/>
                <w:sz w:val="20"/>
                <w:szCs w:val="20"/>
              </w:rPr>
              <w:t>Tutorial do jogo de percurso</w:t>
            </w:r>
            <w:r w:rsidRPr="00540459">
              <w:rPr>
                <w:rStyle w:val="Fontepargpadro1"/>
                <w:rFonts w:asciiTheme="minorHAnsi" w:hAnsiTheme="minorHAnsi"/>
                <w:b/>
                <w:color w:val="404040" w:themeColor="text1" w:themeTint="BF"/>
                <w:sz w:val="20"/>
                <w:szCs w:val="20"/>
              </w:rPr>
              <w:t xml:space="preserve"> (Atividade-Extra)</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p>
        </w:tc>
      </w:tr>
      <w:tr w:rsidR="00E35A25" w:rsidRPr="00540459" w:rsidTr="00ED72ED">
        <w:trPr>
          <w:cnfStyle w:val="000000010000" w:firstRow="0" w:lastRow="0" w:firstColumn="0" w:lastColumn="0" w:oddVBand="0" w:evenVBand="0" w:oddHBand="0" w:evenHBand="1" w:firstRowFirstColumn="0" w:firstRowLastColumn="0" w:lastRowFirstColumn="0" w:lastRowLastColumn="0"/>
        </w:trPr>
        <w:tc>
          <w:tcPr>
            <w:tcW w:w="1976" w:type="dxa"/>
            <w:shd w:val="clear" w:color="auto" w:fill="D9D9D9" w:themeFill="background1" w:themeFillShade="D9"/>
          </w:tcPr>
          <w:p w:rsidR="00E35A25" w:rsidRPr="00540459" w:rsidRDefault="00E35A25" w:rsidP="00225B91">
            <w:pPr>
              <w:pStyle w:val="unnamed1"/>
              <w:spacing w:before="120" w:after="0" w:line="240" w:lineRule="auto"/>
              <w:rPr>
                <w:rFonts w:asciiTheme="minorHAnsi" w:hAnsiTheme="minorHAnsi"/>
                <w:b/>
                <w:color w:val="404040" w:themeColor="text1" w:themeTint="BF"/>
                <w:sz w:val="20"/>
                <w:szCs w:val="20"/>
              </w:rPr>
            </w:pPr>
            <w:r w:rsidRPr="00540459">
              <w:rPr>
                <w:rFonts w:asciiTheme="minorHAnsi" w:hAnsiTheme="minorHAnsi"/>
                <w:b/>
                <w:color w:val="404040" w:themeColor="text1" w:themeTint="BF"/>
                <w:sz w:val="20"/>
                <w:szCs w:val="20"/>
              </w:rPr>
              <w:lastRenderedPageBreak/>
              <w:t>PLANEJAMENTO</w:t>
            </w:r>
          </w:p>
        </w:tc>
        <w:tc>
          <w:tcPr>
            <w:tcW w:w="883" w:type="dxa"/>
            <w:shd w:val="clear" w:color="auto" w:fill="D9D9D9" w:themeFill="background1" w:themeFillShade="D9"/>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30 min</w:t>
            </w:r>
          </w:p>
        </w:tc>
        <w:tc>
          <w:tcPr>
            <w:tcW w:w="1593" w:type="dxa"/>
            <w:shd w:val="clear" w:color="auto" w:fill="D9D9D9" w:themeFill="background1" w:themeFillShade="D9"/>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Preparação de uma atividade, com suporte do Scratch, para ser vivenciada pelos alunos.</w:t>
            </w:r>
          </w:p>
        </w:tc>
        <w:tc>
          <w:tcPr>
            <w:tcW w:w="4883" w:type="dxa"/>
            <w:shd w:val="clear" w:color="auto" w:fill="D9D9D9" w:themeFill="background1" w:themeFillShade="D9"/>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Style w:val="Fontepargpadro1"/>
                <w:rFonts w:asciiTheme="minorHAnsi" w:hAnsiTheme="minorHAnsi"/>
                <w:color w:val="404040" w:themeColor="text1" w:themeTint="BF"/>
                <w:sz w:val="20"/>
                <w:szCs w:val="20"/>
              </w:rPr>
              <w:t xml:space="preserve">- Apresentar a tabela disponibilizada no slide 23 do </w:t>
            </w:r>
            <w:r w:rsidRPr="00540459">
              <w:rPr>
                <w:rStyle w:val="Fontepargpadro1"/>
                <w:rFonts w:asciiTheme="minorHAnsi" w:hAnsiTheme="minorHAnsi"/>
                <w:b/>
                <w:color w:val="404040" w:themeColor="text1" w:themeTint="BF"/>
                <w:sz w:val="20"/>
                <w:szCs w:val="20"/>
              </w:rPr>
              <w:t>(ENCONTRO Scratch_ANEXO1).</w:t>
            </w:r>
            <w:r w:rsidRPr="00540459">
              <w:rPr>
                <w:rStyle w:val="Fontepargpadro1"/>
                <w:rFonts w:asciiTheme="minorHAnsi" w:hAnsiTheme="minorHAnsi"/>
                <w:color w:val="404040" w:themeColor="text1" w:themeTint="BF"/>
                <w:sz w:val="20"/>
                <w:szCs w:val="20"/>
              </w:rPr>
              <w:t xml:space="preserve"> Solicitar que os participantes verifiquem os exemplos de acordo com sua área de interesse.</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 Orientar os professores para que preparem uma aula em que os alunos possam utilizar a programação para produzir recursos multimídia diversos que tenham relação com o conteúdo que está sendo trabalhado em sala de aula. Sugira aos professores que apresentem  as possibilidades disponíveis na tabela do slide 14, mas que deixem em aberto para os alunos escolherem que tipo de produção querem se envolver. Lembrá-los de incluir no planejamento um tempo para que os alunos possam  explorar o Scratch e assim, adquirirem conhecimento mínimo necessário para poderem programar.</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p>
        </w:tc>
        <w:tc>
          <w:tcPr>
            <w:tcW w:w="4883" w:type="dxa"/>
            <w:shd w:val="clear" w:color="auto" w:fill="D9D9D9" w:themeFill="background1" w:themeFillShade="D9"/>
          </w:tcPr>
          <w:p w:rsidR="00E35A25" w:rsidRDefault="00E35A25" w:rsidP="00225B91">
            <w:pPr>
              <w:pStyle w:val="unnamed1"/>
              <w:spacing w:before="120" w:after="0" w:line="240" w:lineRule="auto"/>
              <w:rPr>
                <w:rStyle w:val="Fontepargpadro1"/>
                <w:rFonts w:asciiTheme="minorHAnsi" w:hAnsiTheme="minorHAnsi"/>
                <w:color w:val="404040" w:themeColor="text1" w:themeTint="BF"/>
                <w:sz w:val="20"/>
                <w:szCs w:val="20"/>
              </w:rPr>
            </w:pPr>
            <w:r w:rsidRPr="00540459">
              <w:rPr>
                <w:rStyle w:val="Fontepargpadro1"/>
                <w:rFonts w:asciiTheme="minorHAnsi" w:hAnsiTheme="minorHAnsi"/>
                <w:color w:val="404040" w:themeColor="text1" w:themeTint="BF"/>
                <w:sz w:val="20"/>
                <w:szCs w:val="20"/>
              </w:rPr>
              <w:t>- Apresentação de slides com a diretriz para desenvolvimento da atividade</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Style w:val="Fontepargpadro1"/>
                <w:rFonts w:asciiTheme="minorHAnsi" w:hAnsiTheme="minorHAnsi"/>
                <w:color w:val="404040" w:themeColor="text1" w:themeTint="BF"/>
                <w:sz w:val="20"/>
                <w:szCs w:val="20"/>
              </w:rPr>
              <w:t xml:space="preserve"> </w:t>
            </w:r>
            <w:r w:rsidRPr="00540459">
              <w:rPr>
                <w:rStyle w:val="Fontepargpadro1"/>
                <w:rFonts w:asciiTheme="minorHAnsi" w:hAnsiTheme="minorHAnsi"/>
                <w:b/>
                <w:color w:val="404040" w:themeColor="text1" w:themeTint="BF"/>
                <w:sz w:val="20"/>
                <w:szCs w:val="20"/>
              </w:rPr>
              <w:t>(ENCONTRO Scratch_ANEXO1)</w:t>
            </w:r>
          </w:p>
          <w:p w:rsidR="00E35A25" w:rsidRDefault="00E35A25" w:rsidP="00225B91">
            <w:pPr>
              <w:pStyle w:val="unnamed1"/>
              <w:spacing w:before="120" w:after="0" w:line="240" w:lineRule="auto"/>
              <w:rPr>
                <w:rStyle w:val="Fontepargpadro1"/>
                <w:rFonts w:asciiTheme="minorHAnsi" w:hAnsiTheme="minorHAnsi"/>
                <w:color w:val="404040" w:themeColor="text1" w:themeTint="BF"/>
                <w:sz w:val="20"/>
                <w:szCs w:val="20"/>
              </w:rPr>
            </w:pPr>
            <w:r w:rsidRPr="00540459">
              <w:rPr>
                <w:rStyle w:val="Fontepargpadro1"/>
                <w:rFonts w:asciiTheme="minorHAnsi" w:hAnsiTheme="minorHAnsi"/>
                <w:color w:val="404040" w:themeColor="text1" w:themeTint="BF"/>
                <w:sz w:val="20"/>
                <w:szCs w:val="20"/>
              </w:rPr>
              <w:t xml:space="preserve">- Documento para registrar a proposta para planejamento da atividade </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Style w:val="Fontepargpadro1"/>
                <w:rFonts w:asciiTheme="minorHAnsi" w:hAnsiTheme="minorHAnsi"/>
                <w:b/>
                <w:color w:val="404040" w:themeColor="text1" w:themeTint="BF"/>
                <w:sz w:val="20"/>
                <w:szCs w:val="20"/>
              </w:rPr>
              <w:t>(ENCONTRO Scratch_ANEXO  3)</w:t>
            </w:r>
            <w:r w:rsidRPr="00540459">
              <w:rPr>
                <w:rStyle w:val="Fontepargpadro1"/>
                <w:rFonts w:asciiTheme="minorHAnsi" w:hAnsiTheme="minorHAnsi"/>
                <w:color w:val="404040" w:themeColor="text1" w:themeTint="BF"/>
                <w:sz w:val="20"/>
                <w:szCs w:val="20"/>
              </w:rPr>
              <w:t xml:space="preserve"> </w:t>
            </w:r>
          </w:p>
        </w:tc>
      </w:tr>
      <w:tr w:rsidR="00E35A25" w:rsidRPr="00540459" w:rsidTr="00ED72ED">
        <w:trPr>
          <w:cnfStyle w:val="000000100000" w:firstRow="0" w:lastRow="0" w:firstColumn="0" w:lastColumn="0" w:oddVBand="0" w:evenVBand="0" w:oddHBand="1" w:evenHBand="0" w:firstRowFirstColumn="0" w:firstRowLastColumn="0" w:lastRowFirstColumn="0" w:lastRowLastColumn="0"/>
        </w:trPr>
        <w:tc>
          <w:tcPr>
            <w:tcW w:w="1976" w:type="dxa"/>
            <w:shd w:val="clear" w:color="auto" w:fill="F2F2F2" w:themeFill="background1" w:themeFillShade="F2"/>
          </w:tcPr>
          <w:p w:rsidR="00E35A25" w:rsidRPr="00540459" w:rsidRDefault="00E35A25" w:rsidP="00225B91">
            <w:pPr>
              <w:pStyle w:val="unnamed1"/>
              <w:spacing w:before="120" w:after="0" w:line="240" w:lineRule="auto"/>
              <w:rPr>
                <w:rFonts w:asciiTheme="minorHAnsi" w:hAnsiTheme="minorHAnsi"/>
                <w:b/>
                <w:color w:val="404040" w:themeColor="text1" w:themeTint="BF"/>
                <w:sz w:val="20"/>
                <w:szCs w:val="20"/>
              </w:rPr>
            </w:pPr>
            <w:r w:rsidRPr="00540459">
              <w:rPr>
                <w:rFonts w:asciiTheme="minorHAnsi" w:hAnsiTheme="minorHAnsi"/>
                <w:b/>
                <w:color w:val="404040" w:themeColor="text1" w:themeTint="BF"/>
                <w:sz w:val="20"/>
                <w:szCs w:val="20"/>
              </w:rPr>
              <w:lastRenderedPageBreak/>
              <w:t>AVALIAÇÃO</w:t>
            </w:r>
          </w:p>
        </w:tc>
        <w:tc>
          <w:tcPr>
            <w:tcW w:w="883" w:type="dxa"/>
            <w:shd w:val="clear" w:color="auto" w:fill="F2F2F2" w:themeFill="background1" w:themeFillShade="F2"/>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15 min</w:t>
            </w:r>
          </w:p>
        </w:tc>
        <w:tc>
          <w:tcPr>
            <w:tcW w:w="1593" w:type="dxa"/>
            <w:shd w:val="clear" w:color="auto" w:fill="F2F2F2" w:themeFill="background1" w:themeFillShade="F2"/>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Síntese e avaliação do Encontro</w:t>
            </w:r>
          </w:p>
        </w:tc>
        <w:tc>
          <w:tcPr>
            <w:tcW w:w="4883" w:type="dxa"/>
            <w:shd w:val="clear" w:color="auto" w:fill="F2F2F2" w:themeFill="background1" w:themeFillShade="F2"/>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 Abrir o slide 27 com a síntese do encontro e relembrar com todos os participantes o trabalho que foi feito, analisando se conseguiram passar por todo o planejamento.</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Fonts w:asciiTheme="minorHAnsi" w:hAnsiTheme="minorHAnsi"/>
                <w:color w:val="404040" w:themeColor="text1" w:themeTint="BF"/>
                <w:sz w:val="20"/>
                <w:szCs w:val="20"/>
              </w:rPr>
              <w:t>- Entregar a ficha de avaliação do encontro para cada um dos participantes e recolher ao final.</w:t>
            </w:r>
          </w:p>
        </w:tc>
        <w:tc>
          <w:tcPr>
            <w:tcW w:w="4883" w:type="dxa"/>
            <w:shd w:val="clear" w:color="auto" w:fill="F2F2F2" w:themeFill="background1" w:themeFillShade="F2"/>
          </w:tcPr>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Style w:val="Fontepargpadro1"/>
                <w:rFonts w:asciiTheme="minorHAnsi" w:hAnsiTheme="minorHAnsi"/>
                <w:color w:val="404040" w:themeColor="text1" w:themeTint="BF"/>
                <w:sz w:val="20"/>
                <w:szCs w:val="20"/>
              </w:rPr>
              <w:t xml:space="preserve">Apresentação de slides com a síntese do encontro </w:t>
            </w:r>
            <w:r w:rsidRPr="00540459">
              <w:rPr>
                <w:rStyle w:val="Fontepargpadro1"/>
                <w:rFonts w:asciiTheme="minorHAnsi" w:hAnsiTheme="minorHAnsi"/>
                <w:b/>
                <w:color w:val="404040" w:themeColor="text1" w:themeTint="BF"/>
                <w:sz w:val="20"/>
                <w:szCs w:val="20"/>
              </w:rPr>
              <w:t>(ENCONTRO Scratch_ANEXO  1)</w:t>
            </w:r>
          </w:p>
          <w:p w:rsidR="00E35A25" w:rsidRPr="00540459" w:rsidRDefault="00E35A25" w:rsidP="00225B91">
            <w:pPr>
              <w:pStyle w:val="unnamed1"/>
              <w:spacing w:before="120" w:after="0" w:line="240" w:lineRule="auto"/>
              <w:rPr>
                <w:rFonts w:asciiTheme="minorHAnsi" w:hAnsiTheme="minorHAnsi"/>
                <w:color w:val="404040" w:themeColor="text1" w:themeTint="BF"/>
                <w:sz w:val="20"/>
                <w:szCs w:val="20"/>
              </w:rPr>
            </w:pPr>
            <w:r w:rsidRPr="00540459">
              <w:rPr>
                <w:rStyle w:val="Fontepargpadro1"/>
                <w:rFonts w:asciiTheme="minorHAnsi" w:hAnsiTheme="minorHAnsi"/>
                <w:color w:val="404040" w:themeColor="text1" w:themeTint="BF"/>
                <w:sz w:val="20"/>
                <w:szCs w:val="20"/>
              </w:rPr>
              <w:t xml:space="preserve">Ficha de avaliação do Encontro </w:t>
            </w:r>
            <w:r w:rsidRPr="00540459">
              <w:rPr>
                <w:rStyle w:val="Fontepargpadro1"/>
                <w:rFonts w:asciiTheme="minorHAnsi" w:hAnsiTheme="minorHAnsi"/>
                <w:b/>
                <w:color w:val="404040" w:themeColor="text1" w:themeTint="BF"/>
                <w:sz w:val="20"/>
                <w:szCs w:val="20"/>
              </w:rPr>
              <w:t>(ENCONTRO Scratch_ANEXO 4)</w:t>
            </w:r>
          </w:p>
        </w:tc>
      </w:tr>
    </w:tbl>
    <w:p w:rsidR="002E4042" w:rsidRPr="00361D85" w:rsidRDefault="002E4042" w:rsidP="00361D85">
      <w:pPr>
        <w:spacing w:line="360" w:lineRule="auto"/>
        <w:rPr>
          <w:rFonts w:asciiTheme="minorHAnsi" w:hAnsiTheme="minorHAnsi" w:cs="Arial"/>
          <w:color w:val="404040" w:themeColor="text1" w:themeTint="BF"/>
          <w:sz w:val="20"/>
          <w:szCs w:val="20"/>
        </w:rPr>
      </w:pPr>
    </w:p>
    <w:tbl>
      <w:tblPr>
        <w:tblStyle w:val="Estilo1"/>
        <w:tblpPr w:leftFromText="141" w:rightFromText="141" w:vertAnchor="text" w:horzAnchor="page" w:tblpX="1" w:tblpY="1958"/>
        <w:tblW w:w="14220" w:type="dxa"/>
        <w:tblLook w:val="04A0" w:firstRow="1" w:lastRow="0" w:firstColumn="1" w:lastColumn="0" w:noHBand="0" w:noVBand="1"/>
      </w:tblPr>
      <w:tblGrid>
        <w:gridCol w:w="2257"/>
        <w:gridCol w:w="909"/>
        <w:gridCol w:w="3019"/>
        <w:gridCol w:w="5032"/>
        <w:gridCol w:w="3003"/>
      </w:tblGrid>
      <w:tr w:rsidR="00361D85" w:rsidRPr="00361D85" w:rsidTr="00361D85">
        <w:trPr>
          <w:cnfStyle w:val="100000000000" w:firstRow="1" w:lastRow="0" w:firstColumn="0" w:lastColumn="0" w:oddVBand="0" w:evenVBand="0" w:oddHBand="0" w:evenHBand="0" w:firstRowFirstColumn="0" w:firstRowLastColumn="0" w:lastRowFirstColumn="0" w:lastRowLastColumn="0"/>
        </w:trPr>
        <w:tc>
          <w:tcPr>
            <w:tcW w:w="2257" w:type="dxa"/>
            <w:hideMark/>
          </w:tcPr>
          <w:p w:rsidR="00361D85" w:rsidRPr="00361D85" w:rsidRDefault="00361D85" w:rsidP="00361D85">
            <w:pPr>
              <w:spacing w:before="119" w:after="119"/>
              <w:rPr>
                <w:rFonts w:asciiTheme="minorHAnsi" w:hAnsiTheme="minorHAnsi" w:cs="Times New Roman"/>
                <w:b w:val="0"/>
                <w:bCs w:val="0"/>
                <w:color w:val="404040" w:themeColor="text1" w:themeTint="BF"/>
                <w:sz w:val="20"/>
                <w:szCs w:val="20"/>
              </w:rPr>
            </w:pPr>
          </w:p>
        </w:tc>
        <w:tc>
          <w:tcPr>
            <w:tcW w:w="909" w:type="dxa"/>
            <w:hideMark/>
          </w:tcPr>
          <w:p w:rsidR="00361D85" w:rsidRPr="00361D85" w:rsidRDefault="00361D85" w:rsidP="00361D85">
            <w:pPr>
              <w:spacing w:before="119" w:after="119"/>
              <w:rPr>
                <w:rFonts w:asciiTheme="minorHAnsi" w:hAnsiTheme="minorHAnsi" w:cs="Times New Roman"/>
                <w:b w:val="0"/>
                <w:bCs w:val="0"/>
                <w:color w:val="404040" w:themeColor="text1" w:themeTint="BF"/>
                <w:sz w:val="20"/>
                <w:szCs w:val="20"/>
              </w:rPr>
            </w:pPr>
          </w:p>
        </w:tc>
        <w:tc>
          <w:tcPr>
            <w:tcW w:w="3019" w:type="dxa"/>
            <w:hideMark/>
          </w:tcPr>
          <w:p w:rsidR="00361D85" w:rsidRPr="00361D85" w:rsidRDefault="00361D85" w:rsidP="00361D85">
            <w:pPr>
              <w:spacing w:before="119" w:after="119"/>
              <w:rPr>
                <w:rFonts w:asciiTheme="minorHAnsi" w:hAnsiTheme="minorHAnsi" w:cs="Times New Roman"/>
                <w:b w:val="0"/>
                <w:bCs w:val="0"/>
                <w:color w:val="404040" w:themeColor="text1" w:themeTint="BF"/>
                <w:sz w:val="20"/>
                <w:szCs w:val="20"/>
              </w:rPr>
            </w:pPr>
          </w:p>
        </w:tc>
        <w:tc>
          <w:tcPr>
            <w:tcW w:w="5032" w:type="dxa"/>
            <w:hideMark/>
          </w:tcPr>
          <w:p w:rsidR="00361D85" w:rsidRPr="00361D85" w:rsidRDefault="00361D85" w:rsidP="00361D85">
            <w:pPr>
              <w:spacing w:before="119" w:after="119"/>
              <w:rPr>
                <w:rFonts w:asciiTheme="minorHAnsi" w:hAnsiTheme="minorHAnsi" w:cs="Times New Roman"/>
                <w:b w:val="0"/>
                <w:bCs w:val="0"/>
                <w:color w:val="404040" w:themeColor="text1" w:themeTint="BF"/>
                <w:sz w:val="20"/>
                <w:szCs w:val="20"/>
              </w:rPr>
            </w:pPr>
          </w:p>
        </w:tc>
        <w:tc>
          <w:tcPr>
            <w:tcW w:w="3003"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r>
      <w:tr w:rsidR="00361D85" w:rsidRPr="00361D85" w:rsidTr="00361D85">
        <w:trPr>
          <w:cnfStyle w:val="000000100000" w:firstRow="0" w:lastRow="0" w:firstColumn="0" w:lastColumn="0" w:oddVBand="0" w:evenVBand="0" w:oddHBand="1" w:evenHBand="0" w:firstRowFirstColumn="0" w:firstRowLastColumn="0" w:lastRowFirstColumn="0" w:lastRowLastColumn="0"/>
        </w:trPr>
        <w:tc>
          <w:tcPr>
            <w:tcW w:w="2257"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909"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3019"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5032"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3003"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r>
      <w:tr w:rsidR="00361D85" w:rsidRPr="00361D85" w:rsidTr="00361D85">
        <w:trPr>
          <w:cnfStyle w:val="000000010000" w:firstRow="0" w:lastRow="0" w:firstColumn="0" w:lastColumn="0" w:oddVBand="0" w:evenVBand="0" w:oddHBand="0" w:evenHBand="1" w:firstRowFirstColumn="0" w:firstRowLastColumn="0" w:lastRowFirstColumn="0" w:lastRowLastColumn="0"/>
        </w:trPr>
        <w:tc>
          <w:tcPr>
            <w:tcW w:w="2257"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909"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3019"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5032"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3003"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r>
      <w:tr w:rsidR="00361D85" w:rsidRPr="00361D85" w:rsidTr="00361D85">
        <w:trPr>
          <w:cnfStyle w:val="000000100000" w:firstRow="0" w:lastRow="0" w:firstColumn="0" w:lastColumn="0" w:oddVBand="0" w:evenVBand="0" w:oddHBand="1" w:evenHBand="0" w:firstRowFirstColumn="0" w:firstRowLastColumn="0" w:lastRowFirstColumn="0" w:lastRowLastColumn="0"/>
        </w:trPr>
        <w:tc>
          <w:tcPr>
            <w:tcW w:w="2257"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909"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3019"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5032"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3003"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r>
      <w:tr w:rsidR="00361D85" w:rsidRPr="00361D85" w:rsidTr="00361D85">
        <w:trPr>
          <w:cnfStyle w:val="000000010000" w:firstRow="0" w:lastRow="0" w:firstColumn="0" w:lastColumn="0" w:oddVBand="0" w:evenVBand="0" w:oddHBand="0" w:evenHBand="1" w:firstRowFirstColumn="0" w:firstRowLastColumn="0" w:lastRowFirstColumn="0" w:lastRowLastColumn="0"/>
        </w:trPr>
        <w:tc>
          <w:tcPr>
            <w:tcW w:w="2257"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909"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3019"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5032"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3003"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r>
      <w:tr w:rsidR="00361D85" w:rsidRPr="00361D85" w:rsidTr="00361D85">
        <w:trPr>
          <w:cnfStyle w:val="000000100000" w:firstRow="0" w:lastRow="0" w:firstColumn="0" w:lastColumn="0" w:oddVBand="0" w:evenVBand="0" w:oddHBand="1" w:evenHBand="0" w:firstRowFirstColumn="0" w:firstRowLastColumn="0" w:lastRowFirstColumn="0" w:lastRowLastColumn="0"/>
        </w:trPr>
        <w:tc>
          <w:tcPr>
            <w:tcW w:w="2257"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909"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3019"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5032"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c>
          <w:tcPr>
            <w:tcW w:w="3003" w:type="dxa"/>
            <w:hideMark/>
          </w:tcPr>
          <w:p w:rsidR="00361D85" w:rsidRPr="00361D85" w:rsidRDefault="00361D85" w:rsidP="00361D85">
            <w:pPr>
              <w:spacing w:before="119" w:after="119"/>
              <w:rPr>
                <w:rFonts w:asciiTheme="minorHAnsi" w:hAnsiTheme="minorHAnsi" w:cs="Times New Roman"/>
                <w:color w:val="404040" w:themeColor="text1" w:themeTint="BF"/>
                <w:sz w:val="20"/>
                <w:szCs w:val="20"/>
              </w:rPr>
            </w:pPr>
          </w:p>
        </w:tc>
      </w:tr>
    </w:tbl>
    <w:p w:rsidR="001C755A" w:rsidRPr="00361D85" w:rsidRDefault="001C755A" w:rsidP="00361D85">
      <w:pPr>
        <w:rPr>
          <w:rFonts w:asciiTheme="minorHAnsi" w:hAnsiTheme="minorHAnsi"/>
          <w:color w:val="404040" w:themeColor="text1" w:themeTint="BF"/>
          <w:sz w:val="20"/>
          <w:szCs w:val="20"/>
        </w:rPr>
      </w:pPr>
    </w:p>
    <w:sectPr w:rsidR="001C755A" w:rsidRPr="00361D85" w:rsidSect="00E35A25">
      <w:footerReference w:type="default" r:id="rId10"/>
      <w:pgSz w:w="16840" w:h="11907" w:orient="landscape"/>
      <w:pgMar w:top="1134" w:right="1418" w:bottom="1134" w:left="1418" w:header="1418" w:footer="141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06D" w:rsidRDefault="00AC406D">
      <w:r>
        <w:separator/>
      </w:r>
    </w:p>
  </w:endnote>
  <w:endnote w:type="continuationSeparator" w:id="0">
    <w:p w:rsidR="00AC406D" w:rsidRDefault="00AC4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0AE" w:rsidRDefault="009F40AE">
    <w:pPr>
      <w:pStyle w:val="Rodap"/>
    </w:pPr>
    <w:r w:rsidRPr="009F40AE">
      <w:rPr>
        <w:noProof/>
      </w:rPr>
      <w:drawing>
        <wp:anchor distT="0" distB="0" distL="114300" distR="114300" simplePos="0" relativeHeight="251659264" behindDoc="0" locked="0" layoutInCell="1" allowOverlap="1">
          <wp:simplePos x="0" y="0"/>
          <wp:positionH relativeFrom="column">
            <wp:posOffset>21974</wp:posOffset>
          </wp:positionH>
          <wp:positionV relativeFrom="paragraph">
            <wp:posOffset>121713</wp:posOffset>
          </wp:positionV>
          <wp:extent cx="6115936" cy="648586"/>
          <wp:effectExtent l="19050" t="0" r="0" b="0"/>
          <wp:wrapNone/>
          <wp:docPr id="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115936" cy="648586"/>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06D" w:rsidRDefault="00AC406D">
      <w:r>
        <w:separator/>
      </w:r>
    </w:p>
  </w:footnote>
  <w:footnote w:type="continuationSeparator" w:id="0">
    <w:p w:rsidR="00AC406D" w:rsidRDefault="00AC40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1C755A"/>
    <w:rsid w:val="001A0369"/>
    <w:rsid w:val="001C755A"/>
    <w:rsid w:val="001D47EC"/>
    <w:rsid w:val="00266980"/>
    <w:rsid w:val="002E4042"/>
    <w:rsid w:val="00361D85"/>
    <w:rsid w:val="004721F7"/>
    <w:rsid w:val="00604404"/>
    <w:rsid w:val="00637921"/>
    <w:rsid w:val="006E0E08"/>
    <w:rsid w:val="008B3B65"/>
    <w:rsid w:val="009F40AE"/>
    <w:rsid w:val="00AC406D"/>
    <w:rsid w:val="00E35A25"/>
    <w:rsid w:val="00ED72ED"/>
    <w:rsid w:val="00F5560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6D91EC-BFB5-402F-AC73-D9D16DA3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55A"/>
    <w:pPr>
      <w:widowControl w:val="0"/>
      <w:suppressAutoHyphens/>
      <w:spacing w:after="0" w:line="240" w:lineRule="auto"/>
    </w:pPr>
    <w:rPr>
      <w:rFonts w:ascii="Times New Roman" w:eastAsia="Times New Roman" w:hAnsi="Times New Roman"/>
      <w:sz w:val="24"/>
      <w:szCs w:val="24"/>
      <w:lang w:eastAsia="pt-BR"/>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
    <w:name w:val="Fonte parág. padrão1"/>
    <w:qFormat/>
    <w:rsid w:val="001C755A"/>
  </w:style>
  <w:style w:type="character" w:styleId="Hiperligao">
    <w:name w:val="Hyperlink"/>
    <w:rsid w:val="001C755A"/>
    <w:rPr>
      <w:color w:val="000080"/>
      <w:u w:val="single"/>
    </w:rPr>
  </w:style>
  <w:style w:type="character" w:customStyle="1" w:styleId="notereference">
    <w:name w:val="note reference"/>
    <w:semiHidden/>
    <w:unhideWhenUsed/>
    <w:rsid w:val="001C755A"/>
  </w:style>
  <w:style w:type="paragraph" w:customStyle="1" w:styleId="notetext">
    <w:name w:val="note text"/>
    <w:semiHidden/>
    <w:unhideWhenUsed/>
    <w:rsid w:val="001C755A"/>
  </w:style>
  <w:style w:type="character" w:customStyle="1" w:styleId="notereference1">
    <w:name w:val="note reference_1"/>
    <w:semiHidden/>
    <w:unhideWhenUsed/>
    <w:rsid w:val="001C755A"/>
  </w:style>
  <w:style w:type="paragraph" w:customStyle="1" w:styleId="notetext1">
    <w:name w:val="note text_1"/>
    <w:semiHidden/>
    <w:unhideWhenUsed/>
    <w:rsid w:val="001C755A"/>
  </w:style>
  <w:style w:type="character" w:styleId="Hiperligaovisitada">
    <w:name w:val="FollowedHyperlink"/>
    <w:rsid w:val="001C755A"/>
    <w:rPr>
      <w:color w:val="800080"/>
      <w:u w:val="single"/>
    </w:rPr>
  </w:style>
  <w:style w:type="table" w:customStyle="1" w:styleId="Estilo1">
    <w:name w:val="Estilo1"/>
    <w:basedOn w:val="Tabelacontempornea"/>
    <w:uiPriority w:val="99"/>
    <w:qFormat/>
    <w:rsid w:val="00361D85"/>
    <w:pPr>
      <w:widowControl/>
      <w:suppressAutoHyphens w:val="0"/>
    </w:pPr>
    <w:rPr>
      <w:rFonts w:asciiTheme="minorHAnsi" w:eastAsiaTheme="minorHAnsi" w:hAnsiTheme="minorHAnsi" w:cstheme="minorBidi"/>
      <w:sz w:val="20"/>
      <w:szCs w:val="20"/>
      <w:lang w:eastAsia="pt-B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cP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contempornea">
    <w:name w:val="Table Contemporary"/>
    <w:basedOn w:val="Tabelanormal"/>
    <w:uiPriority w:val="99"/>
    <w:semiHidden/>
    <w:unhideWhenUsed/>
    <w:rsid w:val="00361D85"/>
    <w:pPr>
      <w:widowControl w:val="0"/>
      <w:suppressAutoHyphens/>
      <w:spacing w:after="0" w:line="240"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bealho">
    <w:name w:val="header"/>
    <w:basedOn w:val="Normal"/>
    <w:link w:val="CabealhoCarter"/>
    <w:uiPriority w:val="99"/>
    <w:semiHidden/>
    <w:unhideWhenUsed/>
    <w:rsid w:val="009F40AE"/>
    <w:pPr>
      <w:tabs>
        <w:tab w:val="center" w:pos="4252"/>
        <w:tab w:val="right" w:pos="8504"/>
      </w:tabs>
    </w:pPr>
  </w:style>
  <w:style w:type="character" w:customStyle="1" w:styleId="CabealhoCarter">
    <w:name w:val="Cabeçalho Caráter"/>
    <w:basedOn w:val="Tipodeletrapredefinidodopargrafo"/>
    <w:link w:val="Cabealho"/>
    <w:uiPriority w:val="99"/>
    <w:semiHidden/>
    <w:rsid w:val="009F40AE"/>
    <w:rPr>
      <w:rFonts w:ascii="Times New Roman" w:eastAsia="Times New Roman" w:hAnsi="Times New Roman"/>
      <w:sz w:val="24"/>
      <w:szCs w:val="24"/>
      <w:lang w:eastAsia="pt-BR"/>
    </w:rPr>
  </w:style>
  <w:style w:type="paragraph" w:styleId="Rodap">
    <w:name w:val="footer"/>
    <w:basedOn w:val="Normal"/>
    <w:link w:val="RodapCarter"/>
    <w:uiPriority w:val="99"/>
    <w:semiHidden/>
    <w:unhideWhenUsed/>
    <w:rsid w:val="009F40AE"/>
    <w:pPr>
      <w:tabs>
        <w:tab w:val="center" w:pos="4252"/>
        <w:tab w:val="right" w:pos="8504"/>
      </w:tabs>
    </w:pPr>
  </w:style>
  <w:style w:type="character" w:customStyle="1" w:styleId="RodapCarter">
    <w:name w:val="Rodapé Caráter"/>
    <w:basedOn w:val="Tipodeletrapredefinidodopargrafo"/>
    <w:link w:val="Rodap"/>
    <w:uiPriority w:val="99"/>
    <w:semiHidden/>
    <w:rsid w:val="009F40AE"/>
    <w:rPr>
      <w:rFonts w:ascii="Times New Roman" w:eastAsia="Times New Roman" w:hAnsi="Times New Roman"/>
      <w:sz w:val="24"/>
      <w:szCs w:val="24"/>
      <w:lang w:eastAsia="pt-BR"/>
    </w:rPr>
  </w:style>
  <w:style w:type="paragraph" w:customStyle="1" w:styleId="unnamed1">
    <w:name w:val="unnamed1"/>
    <w:basedOn w:val="Normal"/>
    <w:qFormat/>
    <w:rsid w:val="00E35A25"/>
    <w:pPr>
      <w:spacing w:before="100" w:after="100" w:line="48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youtube.com/watch?v=QPfOGaU_Pjk" TargetMode="External"/><Relationship Id="rId3" Type="http://schemas.openxmlformats.org/officeDocument/2006/relationships/settings" Target="settings.xml"/><Relationship Id="rId7" Type="http://schemas.openxmlformats.org/officeDocument/2006/relationships/hyperlink" Target="https://www.youtube.com/watch?v=QPfOGaU_Pj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youtube.com/watch?v=P-EA936amr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mpatibilitySettings xmlns="http://odf-converter.sourceforge.net/compatibilitySettings/1.0" xmlns:w="http://schemas.openxmlformats.org/wordprocessingml/2006/main"/>
</file>

<file path=customXml/itemProps1.xml><?xml version="1.0" encoding="utf-8"?>
<ds:datastoreItem xmlns:ds="http://schemas.openxmlformats.org/officeDocument/2006/customXml" ds:itemID="{090E8F96-FBAC-4E73-8D7C-1C19D09978A1}">
  <ds:schemaRefs>
    <ds:schemaRef ds:uri="http://odf-converter.sourceforge.net/compatibilitySettings/1.0"/>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706</Words>
  <Characters>3813</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Luciana</dc:creator>
  <cp:lastModifiedBy>Cheyenne</cp:lastModifiedBy>
  <cp:revision>7</cp:revision>
  <dcterms:created xsi:type="dcterms:W3CDTF">2014-05-12T12:52:00Z</dcterms:created>
  <dcterms:modified xsi:type="dcterms:W3CDTF">2014-05-29T22:58:00Z</dcterms:modified>
</cp:coreProperties>
</file>